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EDA40" w14:textId="4963C92E" w:rsidR="00F47308" w:rsidRPr="00653880" w:rsidRDefault="00F47308" w:rsidP="00605EE0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653880">
        <w:rPr>
          <w:rFonts w:cs="B Titr" w:hint="cs"/>
          <w:sz w:val="28"/>
          <w:szCs w:val="28"/>
          <w:rtl/>
          <w:lang w:bidi="fa-IR"/>
        </w:rPr>
        <w:t xml:space="preserve">راهنمای ارائه </w:t>
      </w:r>
      <w:r w:rsidR="00E704D9" w:rsidRPr="00653880">
        <w:rPr>
          <w:rFonts w:cs="B Titr" w:hint="cs"/>
          <w:sz w:val="28"/>
          <w:szCs w:val="28"/>
          <w:rtl/>
          <w:lang w:bidi="fa-IR"/>
        </w:rPr>
        <w:t xml:space="preserve">گزارش </w:t>
      </w:r>
      <w:r w:rsidRPr="00653880">
        <w:rPr>
          <w:rFonts w:cs="B Titr" w:hint="cs"/>
          <w:sz w:val="28"/>
          <w:szCs w:val="28"/>
          <w:rtl/>
          <w:lang w:bidi="fa-IR"/>
        </w:rPr>
        <w:t>طرح فناورانه /محصول محور</w:t>
      </w:r>
    </w:p>
    <w:p w14:paraId="3AAC58D2" w14:textId="77777777" w:rsidR="00605EE0" w:rsidRPr="00653880" w:rsidRDefault="00605EE0" w:rsidP="00605EE0">
      <w:pPr>
        <w:pStyle w:val="NoSpacing"/>
        <w:jc w:val="center"/>
        <w:rPr>
          <w:rFonts w:cs="B Titr"/>
          <w:b/>
          <w:bCs/>
          <w:sz w:val="20"/>
          <w:szCs w:val="20"/>
        </w:rPr>
      </w:pPr>
      <w:r w:rsidRPr="00653880">
        <w:rPr>
          <w:rFonts w:cs="B Titr"/>
          <w:b/>
          <w:bCs/>
          <w:sz w:val="20"/>
          <w:szCs w:val="20"/>
          <w:rtl/>
          <w:lang w:bidi="fa-IR"/>
        </w:rPr>
        <w:t>کمـیته گـرنتـها و تشـویـقی های فنــاورانه دانشجـــویی</w:t>
      </w:r>
    </w:p>
    <w:p w14:paraId="324569A6" w14:textId="77777777" w:rsidR="00F47308" w:rsidRPr="00653880" w:rsidRDefault="00F47308" w:rsidP="00870954">
      <w:pPr>
        <w:jc w:val="lowKashida"/>
        <w:rPr>
          <w:rFonts w:cs="B Nazanin"/>
          <w:sz w:val="28"/>
          <w:szCs w:val="28"/>
          <w:rtl/>
          <w:lang w:bidi="fa-IR"/>
        </w:rPr>
      </w:pPr>
    </w:p>
    <w:p w14:paraId="2BF2C0CD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۱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ماهیت ارائه</w:t>
      </w:r>
    </w:p>
    <w:p w14:paraId="1ADB347E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ارائه طرح در شورای فناوری با هدف ارزیابی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خروجی فناورانه، قابلیت تجاری‌سازی و ارزش کاربردی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انجام می‌شود و نباید به قالب گزارش صرف پژوهشی یا دفاع پایان‌نامه شباهت پیدا کند.</w:t>
      </w:r>
    </w:p>
    <w:p w14:paraId="66798C34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643B0386">
          <v:rect id="_x0000_i1077" style="width:0;height:1.5pt" o:hralign="center" o:hrstd="t" o:hr="t" fillcolor="#a0a0a0" stroked="f"/>
        </w:pict>
      </w:r>
    </w:p>
    <w:p w14:paraId="60049D33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۲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ساختار اسلایدها</w:t>
      </w:r>
    </w:p>
    <w:p w14:paraId="2C0FA677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ارائه باید مطابق این راهنما و در قالب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۱۰ اسلاید اصلی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(به‌همراه اسلایدهای پشتیبان در صورت نیاز) تنظیم شود.</w:t>
      </w:r>
    </w:p>
    <w:p w14:paraId="6F71DD26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هر اسلاید ناظر بر ارزیابی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یک مؤلفه مشخص از طرح فناورانه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است.</w:t>
      </w:r>
    </w:p>
    <w:p w14:paraId="7E3DE44D" w14:textId="77777777" w:rsidR="00F47308" w:rsidRPr="00653880" w:rsidRDefault="00000000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  <w:lang w:bidi="fa-IR"/>
        </w:rPr>
        <w:pict w14:anchorId="470319F9">
          <v:rect id="_x0000_i1078" style="width:0;height:1.5pt" o:hralign="center" o:hrstd="t" o:hr="t" fillcolor="#a0a0a0" stroked="f"/>
        </w:pict>
      </w:r>
    </w:p>
    <w:p w14:paraId="276C5496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۳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۱: تعریف محصول فناورانه و معرفی محدود تیم تحقیق</w:t>
      </w:r>
    </w:p>
    <w:p w14:paraId="01F5C6A7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شناسایی سریع ماهیت خروجی فناورانه</w:t>
      </w:r>
    </w:p>
    <w:p w14:paraId="4CD2A512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48138A6B" w14:textId="77777777" w:rsidR="00F47308" w:rsidRPr="00653880" w:rsidRDefault="00F47308" w:rsidP="00870954">
      <w:pPr>
        <w:numPr>
          <w:ilvl w:val="0"/>
          <w:numId w:val="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عنوان محصول یا فناوری</w:t>
      </w:r>
    </w:p>
    <w:p w14:paraId="30B20469" w14:textId="77777777" w:rsidR="00F47308" w:rsidRPr="00653880" w:rsidRDefault="00F47308" w:rsidP="00870954">
      <w:pPr>
        <w:numPr>
          <w:ilvl w:val="0"/>
          <w:numId w:val="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ماهیت فناوری (نرم‌افزار، تجهیز، فرآیند، خدمت فناورانه و </w:t>
      </w:r>
      <w:r w:rsidRPr="00653880">
        <w:rPr>
          <w:rFonts w:ascii="Arial" w:eastAsia="Times New Roman" w:hAnsi="Arial" w:cs="Arial" w:hint="cs"/>
          <w:sz w:val="28"/>
          <w:szCs w:val="28"/>
          <w:rtl/>
          <w:lang w:bidi="fa-IR"/>
        </w:rPr>
        <w:t>…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38600C4F" w14:textId="77777777" w:rsidR="00F47308" w:rsidRPr="00653880" w:rsidRDefault="00F47308" w:rsidP="00870954">
      <w:pPr>
        <w:numPr>
          <w:ilvl w:val="0"/>
          <w:numId w:val="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کاربرد اصلی و حوزه استفاده</w:t>
      </w:r>
    </w:p>
    <w:p w14:paraId="57C4F635" w14:textId="77777777" w:rsidR="00F47308" w:rsidRPr="00653880" w:rsidRDefault="00F47308" w:rsidP="00870954">
      <w:pPr>
        <w:numPr>
          <w:ilvl w:val="0"/>
          <w:numId w:val="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نوع مشارکت: ایده / نمونه اولیه / محصول آماده عرضه</w:t>
      </w:r>
    </w:p>
    <w:p w14:paraId="3A264258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تبصره ۳-۱: معرفی تیم تحقیق</w:t>
      </w:r>
    </w:p>
    <w:p w14:paraId="68CC03CE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معرفی تیم تحقیق در این اسلاید بلامانع است، مشروط بر آنکه:</w:t>
      </w:r>
    </w:p>
    <w:p w14:paraId="75BAEDDE" w14:textId="77777777" w:rsidR="00F47308" w:rsidRPr="00653880" w:rsidRDefault="00F47308" w:rsidP="00870954">
      <w:pPr>
        <w:numPr>
          <w:ilvl w:val="0"/>
          <w:numId w:val="10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به‌صورت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مختصر و غیرتفصیلی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ارائه شود؛</w:t>
      </w:r>
    </w:p>
    <w:p w14:paraId="1F445D67" w14:textId="77777777" w:rsidR="00F47308" w:rsidRPr="00653880" w:rsidRDefault="00F47308" w:rsidP="00870954">
      <w:pPr>
        <w:numPr>
          <w:ilvl w:val="0"/>
          <w:numId w:val="10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 xml:space="preserve">تمرکز بر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نقش‌ها و تخصص‌های مرتبط با توسعه محصول یا فناوری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باشد؛</w:t>
      </w:r>
    </w:p>
    <w:p w14:paraId="1CC006B8" w14:textId="77777777" w:rsidR="00F47308" w:rsidRPr="00653880" w:rsidRDefault="00F47308" w:rsidP="00870954">
      <w:pPr>
        <w:numPr>
          <w:ilvl w:val="0"/>
          <w:numId w:val="10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به‌گونه‌ای نباشد که ماهیت اسلاید از «معرفی محصول فناورانه» به «گزارش پژوهشی» تغییر یابد.</w:t>
      </w:r>
    </w:p>
    <w:p w14:paraId="0DCE9391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تبصره ۳-۲: موارد غیرمجاز در اسلاید اول</w:t>
      </w:r>
    </w:p>
    <w:p w14:paraId="48FFE988" w14:textId="77777777" w:rsidR="00F47308" w:rsidRPr="00653880" w:rsidRDefault="00F47308" w:rsidP="00870954">
      <w:pPr>
        <w:numPr>
          <w:ilvl w:val="0"/>
          <w:numId w:val="1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گزارش روش تحقیق</w:t>
      </w:r>
    </w:p>
    <w:p w14:paraId="1CAEE7AA" w14:textId="77777777" w:rsidR="00F47308" w:rsidRPr="00653880" w:rsidRDefault="00F47308" w:rsidP="00870954">
      <w:pPr>
        <w:numPr>
          <w:ilvl w:val="0"/>
          <w:numId w:val="1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تشریح مراحل اجرای پژوهش</w:t>
      </w:r>
    </w:p>
    <w:p w14:paraId="7CFA35C0" w14:textId="77777777" w:rsidR="00F47308" w:rsidRPr="00653880" w:rsidRDefault="00F47308" w:rsidP="00870954">
      <w:pPr>
        <w:numPr>
          <w:ilvl w:val="0"/>
          <w:numId w:val="1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نتایج آماری و جداول علمی</w:t>
      </w:r>
    </w:p>
    <w:p w14:paraId="25ED1484" w14:textId="77777777" w:rsidR="00F47308" w:rsidRPr="00653880" w:rsidRDefault="00F47308" w:rsidP="00870954">
      <w:pPr>
        <w:numPr>
          <w:ilvl w:val="0"/>
          <w:numId w:val="1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شرح تفصیلی سوابق علمی اعضای تیم</w:t>
      </w:r>
    </w:p>
    <w:p w14:paraId="1338D8E8" w14:textId="77777777" w:rsidR="00F47308" w:rsidRPr="00653880" w:rsidRDefault="00F47308" w:rsidP="00870954">
      <w:pPr>
        <w:numPr>
          <w:ilvl w:val="0"/>
          <w:numId w:val="1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معرفی پایان‌نامه یا مقاله به‌عنوان محور اصلی اسلاید</w:t>
      </w:r>
    </w:p>
    <w:p w14:paraId="06E604AA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5D084DAE">
          <v:rect id="_x0000_i1079" style="width:0;height:1.5pt" o:hralign="center" o:hrstd="t" o:hr="t" fillcolor="#a0a0a0" stroked="f"/>
        </w:pict>
      </w:r>
    </w:p>
    <w:p w14:paraId="414DB311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۴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۲: مسئله و نیاز واقعی بازار</w:t>
      </w:r>
    </w:p>
    <w:p w14:paraId="5CDB6DB0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اثبات اینکه طرح، پاسخ به یک مسئله واقعی است</w:t>
      </w:r>
    </w:p>
    <w:p w14:paraId="690BE2F5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080ED209" w14:textId="77777777" w:rsidR="00F47308" w:rsidRPr="00653880" w:rsidRDefault="00F47308" w:rsidP="00870954">
      <w:pPr>
        <w:numPr>
          <w:ilvl w:val="0"/>
          <w:numId w:val="12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توصیف روشن یک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مشکل عملی و ملموس</w:t>
      </w:r>
    </w:p>
    <w:p w14:paraId="3B9C4E81" w14:textId="77777777" w:rsidR="00F47308" w:rsidRPr="00653880" w:rsidRDefault="00F47308" w:rsidP="00870954">
      <w:pPr>
        <w:numPr>
          <w:ilvl w:val="0"/>
          <w:numId w:val="12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مشخص کردن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ذی‌نفع یا مشتری اصلی</w:t>
      </w:r>
    </w:p>
    <w:p w14:paraId="767C7D48" w14:textId="77777777" w:rsidR="00F47308" w:rsidRPr="00653880" w:rsidRDefault="00F47308" w:rsidP="00870954">
      <w:pPr>
        <w:numPr>
          <w:ilvl w:val="0"/>
          <w:numId w:val="12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اهمیت و اثر حل مسئله بر کاربر، صنعت، یا جامعه</w:t>
      </w:r>
    </w:p>
    <w:p w14:paraId="20DF2BDE" w14:textId="77777777" w:rsidR="00F47308" w:rsidRPr="00653880" w:rsidRDefault="00F47308" w:rsidP="00870954">
      <w:pPr>
        <w:bidi/>
        <w:spacing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مسئله باید واقعی، کاربردی و قابل دفاع باشد، نه صرفاً یک ایده نظری.</w:t>
      </w:r>
    </w:p>
    <w:p w14:paraId="2CA2AF1A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2298FF74">
          <v:rect id="_x0000_i1080" style="width:0;height:1.5pt" o:hralign="center" o:hrstd="t" o:hr="t" fillcolor="#a0a0a0" stroked="f"/>
        </w:pict>
      </w:r>
    </w:p>
    <w:p w14:paraId="78244EE9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۵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۳: سطح آمادگی فناوری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(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lang w:bidi="fa-IR"/>
        </w:rPr>
        <w:t>Technology Readiness Level – TRL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)</w:t>
      </w:r>
    </w:p>
    <w:p w14:paraId="23F43203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تشخیص بلوغ فناورانه طرح</w:t>
      </w:r>
    </w:p>
    <w:p w14:paraId="6A2F702F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38EFA5C6" w14:textId="77777777" w:rsidR="00F47308" w:rsidRPr="00653880" w:rsidRDefault="00F47308" w:rsidP="00870954">
      <w:pPr>
        <w:numPr>
          <w:ilvl w:val="0"/>
          <w:numId w:val="13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TRL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فعلی (بر اساس مقیاس استاندارد بین‌المللی)</w:t>
      </w:r>
    </w:p>
    <w:p w14:paraId="5CB76994" w14:textId="77777777" w:rsidR="00F47308" w:rsidRPr="00653880" w:rsidRDefault="00F47308" w:rsidP="00870954">
      <w:pPr>
        <w:numPr>
          <w:ilvl w:val="0"/>
          <w:numId w:val="13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TRL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هدف در پایان دوره پشتیبانی</w:t>
      </w:r>
    </w:p>
    <w:p w14:paraId="035A4C01" w14:textId="77777777" w:rsidR="00F47308" w:rsidRPr="00653880" w:rsidRDefault="00F47308" w:rsidP="00870954">
      <w:pPr>
        <w:numPr>
          <w:ilvl w:val="0"/>
          <w:numId w:val="13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شواهد فنی وضعیت فعلی (نمونه اولیه، گزارش تست، پایلوت و </w:t>
      </w:r>
      <w:r w:rsidRPr="00653880">
        <w:rPr>
          <w:rFonts w:ascii="Arial" w:eastAsia="Times New Roman" w:hAnsi="Arial" w:cs="Arial" w:hint="cs"/>
          <w:sz w:val="28"/>
          <w:szCs w:val="28"/>
          <w:rtl/>
          <w:lang w:bidi="fa-IR"/>
        </w:rPr>
        <w:t>…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3A2271CB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lastRenderedPageBreak/>
        <w:pict w14:anchorId="628CC68D">
          <v:rect id="_x0000_i1081" style="width:0;height:1.5pt" o:hralign="center" o:hrstd="t" o:hr="t" fillcolor="#a0a0a0" stroked="f"/>
        </w:pict>
      </w:r>
    </w:p>
    <w:p w14:paraId="567451C3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۶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۴: خروجی‌های فنی طرح</w:t>
      </w:r>
    </w:p>
    <w:p w14:paraId="47717796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شفاف‌سازی آنچه عملاً تولید شده یا خواهد شد</w:t>
      </w:r>
    </w:p>
    <w:p w14:paraId="670595D9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5C52964C" w14:textId="77777777" w:rsidR="00F47308" w:rsidRPr="00653880" w:rsidRDefault="00F47308" w:rsidP="0087095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نوع و ماهیت خروجی‌ها (نمونه، نرم‌افزار، دستگاه، فرآیند و </w:t>
      </w:r>
      <w:r w:rsidRPr="00653880">
        <w:rPr>
          <w:rFonts w:ascii="Arial" w:eastAsia="Times New Roman" w:hAnsi="Arial" w:cs="Arial" w:hint="cs"/>
          <w:sz w:val="28"/>
          <w:szCs w:val="28"/>
          <w:rtl/>
          <w:lang w:bidi="fa-IR"/>
        </w:rPr>
        <w:t>…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675CD419" w14:textId="77777777" w:rsidR="00F47308" w:rsidRPr="00653880" w:rsidRDefault="00F47308" w:rsidP="0087095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وضعیت فعلی خروجی (آزمایشگاهی، نیمه‌صنعتی، آماده تست میدانی)</w:t>
      </w:r>
    </w:p>
    <w:p w14:paraId="6F41B1E6" w14:textId="77777777" w:rsidR="00F47308" w:rsidRPr="00653880" w:rsidRDefault="00F47308" w:rsidP="0087095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فاصله فنی و زمانی تا محصول قابل عرضه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Go-to-Market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4652B732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4DA9FF04">
          <v:rect id="_x0000_i1082" style="width:0;height:1.5pt" o:hralign="center" o:hrstd="t" o:hr="t" fillcolor="#a0a0a0" stroked="f"/>
        </w:pict>
      </w:r>
    </w:p>
    <w:p w14:paraId="6E4ACFB4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۷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۵: مزیت رقابتی و تمایز</w:t>
      </w:r>
    </w:p>
    <w:p w14:paraId="470F24BA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پاسخ به این سؤال که «چرا این محصول؟»</w:t>
      </w:r>
    </w:p>
    <w:p w14:paraId="2B00C29F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57371970" w14:textId="77777777" w:rsidR="00F47308" w:rsidRPr="00653880" w:rsidRDefault="00F47308" w:rsidP="00870954">
      <w:pPr>
        <w:numPr>
          <w:ilvl w:val="0"/>
          <w:numId w:val="1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مقایسه با راه‌حل‌های موجود یا روش‌های سنتی</w:t>
      </w:r>
    </w:p>
    <w:p w14:paraId="77D7C90F" w14:textId="77777777" w:rsidR="00F47308" w:rsidRPr="00653880" w:rsidRDefault="00F47308" w:rsidP="00870954">
      <w:pPr>
        <w:numPr>
          <w:ilvl w:val="0"/>
          <w:numId w:val="1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مشخص کردن عامل/عوامل تمایز اصلی: </w:t>
      </w:r>
    </w:p>
    <w:p w14:paraId="2C492974" w14:textId="77777777" w:rsidR="00F47308" w:rsidRPr="00653880" w:rsidRDefault="00F47308" w:rsidP="00870954">
      <w:pPr>
        <w:numPr>
          <w:ilvl w:val="1"/>
          <w:numId w:val="1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فنی (دقت، عملکرد، سرعت، ایمنی، مصرف انرژی و </w:t>
      </w:r>
      <w:r w:rsidRPr="00653880">
        <w:rPr>
          <w:rFonts w:ascii="Arial" w:eastAsia="Times New Roman" w:hAnsi="Arial" w:cs="Arial" w:hint="cs"/>
          <w:sz w:val="28"/>
          <w:szCs w:val="28"/>
          <w:rtl/>
          <w:lang w:bidi="fa-IR"/>
        </w:rPr>
        <w:t>…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0DC81B4A" w14:textId="77777777" w:rsidR="00F47308" w:rsidRPr="00653880" w:rsidRDefault="00F47308" w:rsidP="00870954">
      <w:pPr>
        <w:numPr>
          <w:ilvl w:val="1"/>
          <w:numId w:val="1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اقتصادی (کاهش هزینه، قیمت تمام‌شده کمتر)</w:t>
      </w:r>
    </w:p>
    <w:p w14:paraId="50CB98AF" w14:textId="77777777" w:rsidR="00F47308" w:rsidRPr="00653880" w:rsidRDefault="00F47308" w:rsidP="00870954">
      <w:pPr>
        <w:numPr>
          <w:ilvl w:val="1"/>
          <w:numId w:val="1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اجرایی (سادگی استفاده یا پیاده‌سازی)</w:t>
      </w:r>
    </w:p>
    <w:p w14:paraId="2DAD5142" w14:textId="77777777" w:rsidR="00F47308" w:rsidRPr="00653880" w:rsidRDefault="00F47308" w:rsidP="00870954">
      <w:pPr>
        <w:numPr>
          <w:ilvl w:val="1"/>
          <w:numId w:val="1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مقرراتی (انطباق با استانداردها و الزامات قانونی)</w:t>
      </w:r>
    </w:p>
    <w:p w14:paraId="6D132917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0DA91698">
          <v:rect id="_x0000_i1083" style="width:0;height:1.5pt" o:hralign="center" o:hrstd="t" o:hr="t" fillcolor="#a0a0a0" stroked="f"/>
        </w:pict>
      </w:r>
    </w:p>
    <w:p w14:paraId="131C4893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۸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۶: مالکیت فکری و برند</w:t>
      </w:r>
    </w:p>
    <w:p w14:paraId="3F18F490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بررسی ارزش دارایی نامشهود طرح</w:t>
      </w:r>
    </w:p>
    <w:p w14:paraId="3B6B04E4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13A76ABC" w14:textId="77777777" w:rsidR="00F47308" w:rsidRPr="00653880" w:rsidRDefault="00F47308" w:rsidP="00870954">
      <w:pPr>
        <w:numPr>
          <w:ilvl w:val="0"/>
          <w:numId w:val="16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وضعیت مالکیت فکری (پتنت، دانش فنی محرمانه، کپی‌رایت نرم‌افزار)</w:t>
      </w:r>
    </w:p>
    <w:p w14:paraId="18B661DA" w14:textId="77777777" w:rsidR="00F47308" w:rsidRPr="00653880" w:rsidRDefault="00F47308" w:rsidP="00870954">
      <w:pPr>
        <w:numPr>
          <w:ilvl w:val="0"/>
          <w:numId w:val="16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 xml:space="preserve">مالک یا مالکان 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IP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(تیم، دانشگاه، مشترک)</w:t>
      </w:r>
    </w:p>
    <w:p w14:paraId="27D49A79" w14:textId="77777777" w:rsidR="00F47308" w:rsidRPr="00653880" w:rsidRDefault="00F47308" w:rsidP="00870954">
      <w:pPr>
        <w:numPr>
          <w:ilvl w:val="0"/>
          <w:numId w:val="16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امکان و برنامه اولیه برای ایجاد یا ثبت برند</w:t>
      </w:r>
    </w:p>
    <w:p w14:paraId="2236E93A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2AD48C67">
          <v:rect id="_x0000_i1084" style="width:0;height:1.5pt" o:hralign="center" o:hrstd="t" o:hr="t" fillcolor="#a0a0a0" stroked="f"/>
        </w:pict>
      </w:r>
    </w:p>
    <w:p w14:paraId="2F9E24AC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۹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۷: مدل کسب‌وکار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60F1A2B7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نشان دادن منطق اقتصادی طرح</w:t>
      </w:r>
    </w:p>
    <w:p w14:paraId="30FC2438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540634BC" w14:textId="77777777" w:rsidR="00F47308" w:rsidRPr="00653880" w:rsidRDefault="00F47308" w:rsidP="00870954">
      <w:pPr>
        <w:numPr>
          <w:ilvl w:val="0"/>
          <w:numId w:val="17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ارزش پیشنهادی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Value Proposition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0D21F993" w14:textId="77777777" w:rsidR="00F47308" w:rsidRPr="00653880" w:rsidRDefault="00F47308" w:rsidP="00870954">
      <w:pPr>
        <w:numPr>
          <w:ilvl w:val="0"/>
          <w:numId w:val="17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تعریف خلاصه و دقیق مشتری هدف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Segment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6B7037BE" w14:textId="77777777" w:rsidR="00F47308" w:rsidRPr="00653880" w:rsidRDefault="00F47308" w:rsidP="00870954">
      <w:pPr>
        <w:numPr>
          <w:ilvl w:val="0"/>
          <w:numId w:val="17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منبع یا منابع درآمد (فروش، اشتراک، لایسنس، خدمات جانبی و </w:t>
      </w:r>
      <w:r w:rsidRPr="00653880">
        <w:rPr>
          <w:rFonts w:ascii="Arial" w:eastAsia="Times New Roman" w:hAnsi="Arial" w:cs="Arial" w:hint="cs"/>
          <w:sz w:val="28"/>
          <w:szCs w:val="28"/>
          <w:rtl/>
          <w:lang w:bidi="fa-IR"/>
        </w:rPr>
        <w:t>…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4B176ED5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371B1453">
          <v:rect id="_x0000_i1085" style="width:0;height:1.5pt" o:hralign="center" o:hrstd="t" o:hr="t" fillcolor="#a0a0a0" stroked="f"/>
        </w:pict>
      </w:r>
    </w:p>
    <w:p w14:paraId="5D03B021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۱۰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۸: بازار هدف</w:t>
      </w:r>
    </w:p>
    <w:p w14:paraId="7188B827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ارزیابی واقع‌بینی بازار</w:t>
      </w:r>
    </w:p>
    <w:p w14:paraId="250DAC07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188D45C3" w14:textId="77777777" w:rsidR="00F47308" w:rsidRPr="00653880" w:rsidRDefault="00F47308" w:rsidP="00870954">
      <w:pPr>
        <w:numPr>
          <w:ilvl w:val="0"/>
          <w:numId w:val="18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نوع بازار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B2B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، 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B2G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، 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B2C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یا ترکیبی)</w:t>
      </w:r>
    </w:p>
    <w:p w14:paraId="7EBA0CAC" w14:textId="77777777" w:rsidR="00F47308" w:rsidRPr="00653880" w:rsidRDefault="00F47308" w:rsidP="00870954">
      <w:pPr>
        <w:numPr>
          <w:ilvl w:val="0"/>
          <w:numId w:val="18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بازار اولیه ورود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Beachhead Market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42852396" w14:textId="77777777" w:rsidR="00F47308" w:rsidRPr="00653880" w:rsidRDefault="00F47308" w:rsidP="00870954">
      <w:pPr>
        <w:numPr>
          <w:ilvl w:val="0"/>
          <w:numId w:val="18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توجیه منطقی انتخاب این بازار و پتانسیل رشد آینده</w:t>
      </w:r>
    </w:p>
    <w:p w14:paraId="08B30A23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24E783E1">
          <v:rect id="_x0000_i1086" style="width:0;height:1.5pt" o:hralign="center" o:hrstd="t" o:hr="t" fillcolor="#a0a0a0" stroked="f"/>
        </w:pict>
      </w:r>
    </w:p>
    <w:p w14:paraId="57988F9E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۱۱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۹: مسیر تجاری‌سازی و ورود به بازار</w:t>
      </w:r>
    </w:p>
    <w:p w14:paraId="12CA955D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بررسی راه تبدیل فناوری به کسب‌وکار</w:t>
      </w:r>
    </w:p>
    <w:p w14:paraId="00D0D905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67224C30" w14:textId="77777777" w:rsidR="00F47308" w:rsidRPr="00653880" w:rsidRDefault="00F47308" w:rsidP="00870954">
      <w:pPr>
        <w:numPr>
          <w:ilvl w:val="0"/>
          <w:numId w:val="1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مسیر منتخب تجاری‌سازی: </w:t>
      </w:r>
    </w:p>
    <w:p w14:paraId="29D1B032" w14:textId="77777777" w:rsidR="00F47308" w:rsidRPr="00653880" w:rsidRDefault="00F47308" w:rsidP="00870954">
      <w:pPr>
        <w:numPr>
          <w:ilvl w:val="1"/>
          <w:numId w:val="1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لایسنس فناوری</w:t>
      </w:r>
    </w:p>
    <w:p w14:paraId="6C613C89" w14:textId="77777777" w:rsidR="00F47308" w:rsidRPr="00653880" w:rsidRDefault="00F47308" w:rsidP="00870954">
      <w:pPr>
        <w:numPr>
          <w:ilvl w:val="1"/>
          <w:numId w:val="1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>تأسیس شرکت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Startup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695C53D2" w14:textId="77777777" w:rsidR="00F47308" w:rsidRPr="00653880" w:rsidRDefault="00F47308" w:rsidP="00870954">
      <w:pPr>
        <w:numPr>
          <w:ilvl w:val="1"/>
          <w:numId w:val="1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قرارداد صنعتی</w:t>
      </w:r>
    </w:p>
    <w:p w14:paraId="16088977" w14:textId="77777777" w:rsidR="00F47308" w:rsidRPr="00653880" w:rsidRDefault="00F47308" w:rsidP="00870954">
      <w:pPr>
        <w:numPr>
          <w:ilvl w:val="1"/>
          <w:numId w:val="1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شتابدهنده / منتورینگ</w:t>
      </w:r>
    </w:p>
    <w:p w14:paraId="608E5C77" w14:textId="77777777" w:rsidR="00F47308" w:rsidRPr="00653880" w:rsidRDefault="00F47308" w:rsidP="00870954">
      <w:pPr>
        <w:numPr>
          <w:ilvl w:val="0"/>
          <w:numId w:val="1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شواهد علاقه‌مندی بازار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LOI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، مشتری آزمایشی، مذاکره صنعتی)</w:t>
      </w:r>
    </w:p>
    <w:p w14:paraId="507E30F3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60BB0C67">
          <v:rect id="_x0000_i1087" style="width:0;height:1.5pt" o:hralign="center" o:hrstd="t" o:hr="t" fillcolor="#a0a0a0" stroked="f"/>
        </w:pict>
      </w:r>
    </w:p>
    <w:p w14:paraId="1428AD73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۱۲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 ۱۰: برآورد اقتصادی اولیه و مقیاس‌پذیری</w:t>
      </w:r>
    </w:p>
    <w:p w14:paraId="7792E014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هدف: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سنجش امکان‌پذیری اقتصادی در سطح مفهومی</w:t>
      </w:r>
    </w:p>
    <w:p w14:paraId="58AB4E29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محتوایی:</w:t>
      </w:r>
    </w:p>
    <w:p w14:paraId="3EE24E24" w14:textId="77777777" w:rsidR="00F47308" w:rsidRPr="00653880" w:rsidRDefault="00F47308" w:rsidP="00870954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برآورد کلی هزینه‌ها و درآمد (غیرتفصیلی)</w:t>
      </w:r>
    </w:p>
    <w:p w14:paraId="0ADC8D5A" w14:textId="77777777" w:rsidR="00F47308" w:rsidRPr="00653880" w:rsidRDefault="00F47308" w:rsidP="00870954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امکان و منطق مقیاس‌پذیری</w:t>
      </w:r>
    </w:p>
    <w:p w14:paraId="4A277A1B" w14:textId="77777777" w:rsidR="00F47308" w:rsidRPr="00653880" w:rsidRDefault="00F47308" w:rsidP="00870954">
      <w:pPr>
        <w:numPr>
          <w:ilvl w:val="0"/>
          <w:numId w:val="20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برآورد مفهومی نقطه سربه‌سر (</w:t>
      </w:r>
      <w:r w:rsidRPr="00653880">
        <w:rPr>
          <w:rFonts w:ascii="Times New Roman" w:eastAsia="Times New Roman" w:hAnsi="Times New Roman" w:cs="B Nazanin" w:hint="cs"/>
          <w:sz w:val="28"/>
          <w:szCs w:val="28"/>
          <w:lang w:bidi="fa-IR"/>
        </w:rPr>
        <w:t>Break-Even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)</w:t>
      </w:r>
    </w:p>
    <w:p w14:paraId="6784316D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02D7B811">
          <v:rect id="_x0000_i1088" style="width:0;height:1.5pt" o:hralign="center" o:hrstd="t" o:hr="t" fillcolor="#a0a0a0" stroked="f"/>
        </w:pict>
      </w:r>
    </w:p>
    <w:p w14:paraId="556917B6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۱۳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اسلایدهای پشتیبان (اختیاری)</w:t>
      </w:r>
    </w:p>
    <w:p w14:paraId="3BBF7749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ارائه جزئیات روش تحقیق، داده‌های علمی، نتایج آماری یا مستندات فنی تکمیلی </w:t>
      </w:r>
      <w:r w:rsidRPr="0065388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تنها در اسلایدهای پشتیبان</w:t>
      </w:r>
      <w:r w:rsidRPr="0065388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و صرفاً در صورت پرسش داوران مجاز است.</w:t>
      </w:r>
    </w:p>
    <w:p w14:paraId="3B500103" w14:textId="77777777" w:rsidR="00F47308" w:rsidRPr="00653880" w:rsidRDefault="00000000" w:rsidP="00870954">
      <w:pPr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</w:rPr>
      </w:pPr>
      <w:r w:rsidRPr="00653880">
        <w:rPr>
          <w:rFonts w:ascii="Times New Roman" w:eastAsia="Times New Roman" w:hAnsi="Times New Roman" w:cs="B Nazanin"/>
          <w:sz w:val="28"/>
          <w:szCs w:val="28"/>
        </w:rPr>
        <w:pict w14:anchorId="28BD2630">
          <v:rect id="_x0000_i1089" style="width:0;height:1.5pt" o:hralign="center" o:hrstd="t" o:hr="t" fillcolor="#a0a0a0" stroked="f"/>
        </w:pict>
      </w:r>
    </w:p>
    <w:p w14:paraId="0743B399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1"/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</w:pP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ماده ۱۴ </w:t>
      </w:r>
      <w:r w:rsidRPr="00653880">
        <w:rPr>
          <w:rFonts w:ascii="Arial" w:eastAsia="Times New Roman" w:hAnsi="Arial" w:cs="Arial" w:hint="cs"/>
          <w:b/>
          <w:bCs/>
          <w:sz w:val="28"/>
          <w:szCs w:val="28"/>
          <w:rtl/>
          <w:lang w:bidi="fa-IR"/>
        </w:rPr>
        <w:t>–</w:t>
      </w:r>
      <w:r w:rsidRPr="00653880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ملاک ارزیابی شورا</w:t>
      </w:r>
    </w:p>
    <w:p w14:paraId="4B4DB073" w14:textId="64BD5121" w:rsidR="00F47308" w:rsidRPr="00653880" w:rsidRDefault="00F47308" w:rsidP="00605EE0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ارزیابی طرح‌های ارائه‌شده در </w:t>
      </w:r>
      <w:r w:rsidR="00605EE0" w:rsidRPr="00653880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کمـیته گـرنتـها و تشـویـقی های فنــاورانه دانشجـــویی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،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مطابق شاخص‌ها و معیارهای مندرج در فرم داوری مصوب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انجام می‌شود و شامل محورهای زیر است:</w:t>
      </w:r>
    </w:p>
    <w:p w14:paraId="7E770AA2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۱. ارزش پیشنهادی و محصول‌محور بودن طرح</w:t>
      </w:r>
    </w:p>
    <w:p w14:paraId="37DFE768" w14:textId="1ED05596" w:rsidR="00F47308" w:rsidRPr="00653880" w:rsidRDefault="00F47308" w:rsidP="00870954">
      <w:pPr>
        <w:numPr>
          <w:ilvl w:val="0"/>
          <w:numId w:val="2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میزان انطباق محصول یا خدمت فناورانه با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حل یک مشکل واقعی در حوزه </w:t>
      </w:r>
      <w:r w:rsidR="00C16381"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علوم پزشکی</w:t>
      </w:r>
    </w:p>
    <w:p w14:paraId="23BD52AE" w14:textId="77777777" w:rsidR="00F47308" w:rsidRPr="00653880" w:rsidRDefault="00F47308" w:rsidP="00870954">
      <w:pPr>
        <w:numPr>
          <w:ilvl w:val="0"/>
          <w:numId w:val="2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وجود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نوآوری و تمایز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نسبت به راه‌حل‌های موجود</w:t>
      </w:r>
    </w:p>
    <w:p w14:paraId="3119A525" w14:textId="77777777" w:rsidR="00F47308" w:rsidRPr="00653880" w:rsidRDefault="00F47308" w:rsidP="00870954">
      <w:pPr>
        <w:numPr>
          <w:ilvl w:val="0"/>
          <w:numId w:val="21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ایجاد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منفعت قابل اندازه‌گیری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برای مشتری و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توجیه اقتصادی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برای کارفرما یا بهره‌بردار</w:t>
      </w:r>
    </w:p>
    <w:p w14:paraId="3FE13E4E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lastRenderedPageBreak/>
        <w:t>۲. شناخت مشتری و مسئله بازار</w:t>
      </w:r>
    </w:p>
    <w:p w14:paraId="3F200336" w14:textId="77777777" w:rsidR="00F47308" w:rsidRPr="00653880" w:rsidRDefault="00F47308" w:rsidP="00870954">
      <w:pPr>
        <w:numPr>
          <w:ilvl w:val="0"/>
          <w:numId w:val="22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تعریف شفاف و واقع‌بینانه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گروه یا گروه‌های مشتری</w:t>
      </w:r>
    </w:p>
    <w:p w14:paraId="4A281664" w14:textId="77777777" w:rsidR="00F47308" w:rsidRPr="00653880" w:rsidRDefault="00F47308" w:rsidP="00870954">
      <w:pPr>
        <w:numPr>
          <w:ilvl w:val="0"/>
          <w:numId w:val="22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درک مناسب از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نیازها، مشکلات و انتظارات مشتری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(</w:t>
      </w:r>
      <w:r w:rsidRPr="00653880">
        <w:rPr>
          <w:rFonts w:ascii="Times New Roman" w:eastAsia="Times New Roman" w:hAnsi="Times New Roman" w:cs="B Nazanin" w:hint="cs"/>
          <w:sz w:val="24"/>
          <w:szCs w:val="24"/>
          <w:lang w:bidi="fa-IR"/>
        </w:rPr>
        <w:t>Customer Jobs, Pains, Gains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)</w:t>
      </w:r>
    </w:p>
    <w:p w14:paraId="7EEFEA1E" w14:textId="77777777" w:rsidR="00F47308" w:rsidRPr="00653880" w:rsidRDefault="00F47308" w:rsidP="00870954">
      <w:pPr>
        <w:numPr>
          <w:ilvl w:val="0"/>
          <w:numId w:val="22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انطباق راه‌حل پیشنهادی با نیاز واقعی بازار هدف</w:t>
      </w:r>
    </w:p>
    <w:p w14:paraId="54F58166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۳. سطح بلوغ فناوری و قابلیت اجرا</w:t>
      </w:r>
    </w:p>
    <w:p w14:paraId="697213AC" w14:textId="77777777" w:rsidR="00F47308" w:rsidRPr="00653880" w:rsidRDefault="00F47308" w:rsidP="00870954">
      <w:pPr>
        <w:numPr>
          <w:ilvl w:val="0"/>
          <w:numId w:val="23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مشخص بودن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سطح آمادگی فناوری (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lang w:bidi="fa-IR"/>
        </w:rPr>
        <w:t>TRL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)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 منطق پیشرفت آن</w:t>
      </w:r>
    </w:p>
    <w:p w14:paraId="5869A3B8" w14:textId="77777777" w:rsidR="00F47308" w:rsidRPr="00653880" w:rsidRDefault="00F47308" w:rsidP="00870954">
      <w:pPr>
        <w:numPr>
          <w:ilvl w:val="0"/>
          <w:numId w:val="23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هم‌خوانی سطح فناوری با نوع محصول ارائه‌شده و ادعاهای تجاری</w:t>
      </w:r>
    </w:p>
    <w:p w14:paraId="67BABBCF" w14:textId="77777777" w:rsidR="00F47308" w:rsidRPr="00653880" w:rsidRDefault="00F47308" w:rsidP="00870954">
      <w:pPr>
        <w:numPr>
          <w:ilvl w:val="0"/>
          <w:numId w:val="23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قابلیت عملیاتی‌سازی فناوری در شرایط واقعی</w:t>
      </w:r>
    </w:p>
    <w:p w14:paraId="01C3D89B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۴. مدل درآمدی، قیمت‌گذاری و ساختار هزینه</w:t>
      </w:r>
    </w:p>
    <w:p w14:paraId="51597512" w14:textId="77777777" w:rsidR="00F47308" w:rsidRPr="00653880" w:rsidRDefault="00F47308" w:rsidP="00870954">
      <w:pPr>
        <w:numPr>
          <w:ilvl w:val="0"/>
          <w:numId w:val="2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شفاف بودن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منابع درآمد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 منطق پول‌سازی طرح</w:t>
      </w:r>
    </w:p>
    <w:p w14:paraId="6FED074F" w14:textId="77777777" w:rsidR="00F47308" w:rsidRPr="00653880" w:rsidRDefault="00F47308" w:rsidP="00870954">
      <w:pPr>
        <w:numPr>
          <w:ilvl w:val="0"/>
          <w:numId w:val="2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تناسب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قیمت‌گذاری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با ارزش پیشنهادی و توان پرداخت مشتری</w:t>
      </w:r>
    </w:p>
    <w:p w14:paraId="733E5563" w14:textId="77777777" w:rsidR="00F47308" w:rsidRPr="00653880" w:rsidRDefault="00F47308" w:rsidP="00870954">
      <w:pPr>
        <w:numPr>
          <w:ilvl w:val="0"/>
          <w:numId w:val="2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شناسایی منطقی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هزینه‌های اصلی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 توازن آن‌ها با درآمدهای پیش‌بینی‌شده</w:t>
      </w:r>
    </w:p>
    <w:p w14:paraId="395EA230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۵. کانال‌ها، ارتباط با مشتری و زیرساخت‌ها</w:t>
      </w:r>
    </w:p>
    <w:p w14:paraId="7E80E293" w14:textId="77777777" w:rsidR="00F47308" w:rsidRPr="00653880" w:rsidRDefault="00F47308" w:rsidP="00870954">
      <w:pPr>
        <w:numPr>
          <w:ilvl w:val="0"/>
          <w:numId w:val="2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انتخاب مناسب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کانال‌های ارائه و توزیع محصول یا خدمت</w:t>
      </w:r>
    </w:p>
    <w:p w14:paraId="31812B1F" w14:textId="77777777" w:rsidR="00F47308" w:rsidRPr="00653880" w:rsidRDefault="00F47308" w:rsidP="00870954">
      <w:pPr>
        <w:numPr>
          <w:ilvl w:val="0"/>
          <w:numId w:val="2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وجود راهکارهایی برای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جذب، حفظ و توسعه مشتری</w:t>
      </w:r>
    </w:p>
    <w:p w14:paraId="436018B5" w14:textId="77777777" w:rsidR="00F47308" w:rsidRPr="00653880" w:rsidRDefault="00F47308" w:rsidP="00870954">
      <w:pPr>
        <w:numPr>
          <w:ilvl w:val="0"/>
          <w:numId w:val="25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تعریف فعالیت‌های کلیدی، منابع ضروری (انسانی، مالی، فکری) و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شرکای کلیدی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موردنیاز طرح</w:t>
      </w:r>
    </w:p>
    <w:p w14:paraId="58A0A66D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۶. مزیت رقابتی و قابلیت تجاری‌سازی</w:t>
      </w:r>
    </w:p>
    <w:p w14:paraId="261D9929" w14:textId="77777777" w:rsidR="00F47308" w:rsidRPr="00653880" w:rsidRDefault="00F47308" w:rsidP="00870954">
      <w:pPr>
        <w:numPr>
          <w:ilvl w:val="0"/>
          <w:numId w:val="26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وجود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مزیت رقابتی پایدار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نسبت به رقبا یا روش‌های جایگزین</w:t>
      </w:r>
    </w:p>
    <w:p w14:paraId="58899382" w14:textId="77777777" w:rsidR="00F47308" w:rsidRPr="00653880" w:rsidRDefault="00F47308" w:rsidP="00870954">
      <w:pPr>
        <w:numPr>
          <w:ilvl w:val="0"/>
          <w:numId w:val="26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امکان ورود به بازار و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توسعه کسب‌وکار در مقیاس بزرگ‌تر</w:t>
      </w:r>
    </w:p>
    <w:p w14:paraId="30ECC55C" w14:textId="77777777" w:rsidR="00F47308" w:rsidRPr="00653880" w:rsidRDefault="00F47308" w:rsidP="00870954">
      <w:pPr>
        <w:numPr>
          <w:ilvl w:val="0"/>
          <w:numId w:val="26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انسجام بین خروجی فناورانه، بازار هدف و مسیر تجاری‌سازی</w:t>
      </w:r>
    </w:p>
    <w:p w14:paraId="065C19D1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۷. ارزیابی اقتصادی و انطباق آیین‌نامه‌ای</w:t>
      </w:r>
    </w:p>
    <w:p w14:paraId="16570DAB" w14:textId="77777777" w:rsidR="00F47308" w:rsidRPr="00653880" w:rsidRDefault="00F47308" w:rsidP="00870954">
      <w:pPr>
        <w:numPr>
          <w:ilvl w:val="0"/>
          <w:numId w:val="2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ارائه برآورد اقتصادی اولیه به‌صورت مفهومی (هزینه‌ها و منطق درآمد)</w:t>
      </w:r>
    </w:p>
    <w:p w14:paraId="24B40914" w14:textId="77777777" w:rsidR="00F47308" w:rsidRPr="00653880" w:rsidRDefault="00F47308" w:rsidP="00870954">
      <w:pPr>
        <w:numPr>
          <w:ilvl w:val="0"/>
          <w:numId w:val="2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تشریح امکان مقیاس‌پذیری محصول یا گسترش بازار</w:t>
      </w:r>
    </w:p>
    <w:p w14:paraId="29CD0155" w14:textId="77777777" w:rsidR="00F47308" w:rsidRPr="00653880" w:rsidRDefault="00F47308" w:rsidP="00870954">
      <w:pPr>
        <w:numPr>
          <w:ilvl w:val="0"/>
          <w:numId w:val="2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ارائه شواهد یا گواهی کاربست صنعتی مبنی بر کاهش هزینه‌ها یا افزایش بهره‌وری</w:t>
      </w:r>
    </w:p>
    <w:p w14:paraId="38B8F524" w14:textId="77777777" w:rsidR="00F47308" w:rsidRPr="00653880" w:rsidRDefault="00F47308" w:rsidP="00870954">
      <w:pPr>
        <w:numPr>
          <w:ilvl w:val="0"/>
          <w:numId w:val="29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انطباق طرح با تعریف «طرح فناورانه / محصول‌محور» دانشگاه و ارائه مستندات لازم مطابق آیین‌نامه</w:t>
      </w:r>
    </w:p>
    <w:p w14:paraId="2AA1490F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8. کیفیت ارائه و دفاع</w:t>
      </w:r>
    </w:p>
    <w:p w14:paraId="087C9C45" w14:textId="77777777" w:rsidR="00F47308" w:rsidRPr="00653880" w:rsidRDefault="00F47308" w:rsidP="00870954">
      <w:pPr>
        <w:numPr>
          <w:ilvl w:val="0"/>
          <w:numId w:val="27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lastRenderedPageBreak/>
        <w:t>تسلط ارائه‌دهنده بر طرح</w:t>
      </w:r>
    </w:p>
    <w:p w14:paraId="2F83B20C" w14:textId="77777777" w:rsidR="00F47308" w:rsidRPr="00653880" w:rsidRDefault="00F47308" w:rsidP="00870954">
      <w:pPr>
        <w:numPr>
          <w:ilvl w:val="0"/>
          <w:numId w:val="27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انسجام منطقی بین اجزای فناورانه و کسب‌وکاری</w:t>
      </w:r>
    </w:p>
    <w:p w14:paraId="6A524BED" w14:textId="77777777" w:rsidR="00F47308" w:rsidRPr="00653880" w:rsidRDefault="00F47308" w:rsidP="00870954">
      <w:pPr>
        <w:numPr>
          <w:ilvl w:val="0"/>
          <w:numId w:val="27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رعایت زمان، شفافیت بیان و توان پاسخگویی به سؤالات داوران</w:t>
      </w:r>
    </w:p>
    <w:p w14:paraId="7237AD91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outlineLvl w:val="2"/>
        <w:rPr>
          <w:rFonts w:ascii="Times New Roman" w:eastAsia="Times New Roman" w:hAnsi="Times New Roman" w:cs="B Nazanin"/>
          <w:b/>
          <w:bCs/>
          <w:sz w:val="27"/>
          <w:szCs w:val="27"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7"/>
          <w:szCs w:val="27"/>
          <w:rtl/>
          <w:lang w:bidi="fa-IR"/>
        </w:rPr>
        <w:t>تبصره مهم:</w:t>
      </w:r>
    </w:p>
    <w:p w14:paraId="5D0A9826" w14:textId="77777777" w:rsidR="00F47308" w:rsidRPr="00653880" w:rsidRDefault="00F47308" w:rsidP="00870954">
      <w:p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وجود مقاله علمی، پایان‌نامه یا سابقه پژوهشی،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صرفاً در صورتی امتیازآور تلقی می‌شود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که:</w:t>
      </w:r>
    </w:p>
    <w:p w14:paraId="7A7BC909" w14:textId="77777777" w:rsidR="00F47308" w:rsidRPr="00653880" w:rsidRDefault="00F47308" w:rsidP="00870954">
      <w:pPr>
        <w:numPr>
          <w:ilvl w:val="0"/>
          <w:numId w:val="28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به تولید یک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محصول، خدمت یا فناوری قابل بهره‌برداری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منجر شده باشد؛</w:t>
      </w:r>
    </w:p>
    <w:p w14:paraId="79DC594C" w14:textId="77777777" w:rsidR="00F47308" w:rsidRPr="00653880" w:rsidRDefault="00F47308" w:rsidP="00870954">
      <w:pPr>
        <w:numPr>
          <w:ilvl w:val="0"/>
          <w:numId w:val="28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و در چارچوب معیارهای فوق، </w:t>
      </w: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ارزش فناورانه و تجاری قابل دفاع</w:t>
      </w:r>
      <w:r w:rsidRPr="0065388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ایجاد کند.</w:t>
      </w:r>
    </w:p>
    <w:p w14:paraId="155AC2B5" w14:textId="77777777" w:rsidR="00F47308" w:rsidRPr="00915818" w:rsidRDefault="00F47308" w:rsidP="00870954">
      <w:pPr>
        <w:bidi/>
        <w:spacing w:beforeAutospacing="1" w:after="100" w:afterAutospacing="1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65388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سابقه پژوهشی صرف، به‌تنهایی، به‌منزله فناورانه بودن طرح تلقی نمی‌شود.</w:t>
      </w:r>
    </w:p>
    <w:p w14:paraId="55EC443D" w14:textId="77777777" w:rsidR="00F47308" w:rsidRPr="004439C9" w:rsidRDefault="00F47308" w:rsidP="00870954">
      <w:pPr>
        <w:jc w:val="lowKashida"/>
        <w:rPr>
          <w:rFonts w:cs="B Nazanin"/>
          <w:sz w:val="28"/>
          <w:szCs w:val="28"/>
          <w:lang w:bidi="fa-IR"/>
        </w:rPr>
      </w:pPr>
    </w:p>
    <w:p w14:paraId="6D5F7F04" w14:textId="238C14F7" w:rsidR="00966311" w:rsidRPr="00F47308" w:rsidRDefault="00966311" w:rsidP="00870954">
      <w:pPr>
        <w:jc w:val="lowKashida"/>
        <w:rPr>
          <w:lang w:bidi="fa-IR"/>
        </w:rPr>
      </w:pPr>
    </w:p>
    <w:sectPr w:rsidR="00966311" w:rsidRPr="00F47308" w:rsidSect="00E704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05" w:right="1181" w:bottom="706" w:left="1138" w:header="562" w:footer="720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F7B71" w14:textId="77777777" w:rsidR="000E1C94" w:rsidRDefault="000E1C94" w:rsidP="00D35651">
      <w:pPr>
        <w:spacing w:after="0" w:line="240" w:lineRule="auto"/>
      </w:pPr>
      <w:r>
        <w:separator/>
      </w:r>
    </w:p>
  </w:endnote>
  <w:endnote w:type="continuationSeparator" w:id="0">
    <w:p w14:paraId="4635F220" w14:textId="77777777" w:rsidR="000E1C94" w:rsidRDefault="000E1C94" w:rsidP="00D3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DB049" w14:textId="77777777" w:rsidR="00653880" w:rsidRDefault="006538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EFF0" w14:textId="77777777" w:rsidR="00653880" w:rsidRDefault="006538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9612" w14:textId="77777777" w:rsidR="00653880" w:rsidRDefault="00653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9FA6" w14:textId="77777777" w:rsidR="000E1C94" w:rsidRDefault="000E1C94" w:rsidP="00D35651">
      <w:pPr>
        <w:spacing w:after="0" w:line="240" w:lineRule="auto"/>
      </w:pPr>
      <w:r>
        <w:separator/>
      </w:r>
    </w:p>
  </w:footnote>
  <w:footnote w:type="continuationSeparator" w:id="0">
    <w:p w14:paraId="7751D6AA" w14:textId="77777777" w:rsidR="000E1C94" w:rsidRDefault="000E1C94" w:rsidP="00D35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070F" w14:textId="77777777" w:rsidR="00653880" w:rsidRDefault="00653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0822" w14:textId="0902D401" w:rsidR="002D2112" w:rsidRPr="00653880" w:rsidRDefault="006B0CED" w:rsidP="00893B83">
    <w:pPr>
      <w:bidi/>
      <w:spacing w:after="0" w:line="240" w:lineRule="auto"/>
      <w:jc w:val="center"/>
      <w:rPr>
        <w:rFonts w:cs="B Titr"/>
        <w:lang w:bidi="fa-IR"/>
      </w:rPr>
    </w:pPr>
    <w:r w:rsidRPr="00653880">
      <w:rPr>
        <w:noProof/>
      </w:rPr>
      <w:drawing>
        <wp:anchor distT="0" distB="0" distL="114300" distR="114300" simplePos="0" relativeHeight="251663360" behindDoc="0" locked="0" layoutInCell="1" allowOverlap="1" wp14:anchorId="55B040EC" wp14:editId="1FC82A8F">
          <wp:simplePos x="0" y="0"/>
          <wp:positionH relativeFrom="margin">
            <wp:posOffset>-359057</wp:posOffset>
          </wp:positionH>
          <wp:positionV relativeFrom="paragraph">
            <wp:posOffset>7620</wp:posOffset>
          </wp:positionV>
          <wp:extent cx="857955" cy="923012"/>
          <wp:effectExtent l="0" t="0" r="0" b="0"/>
          <wp:wrapNone/>
          <wp:docPr id="72267256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955" cy="923012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"/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53880">
      <w:rPr>
        <w:caps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F5DECA3" wp14:editId="67C4206C">
              <wp:simplePos x="0" y="0"/>
              <wp:positionH relativeFrom="page">
                <wp:posOffset>90311</wp:posOffset>
              </wp:positionH>
              <wp:positionV relativeFrom="page">
                <wp:posOffset>327378</wp:posOffset>
              </wp:positionV>
              <wp:extent cx="1700530" cy="1023620"/>
              <wp:effectExtent l="0" t="0" r="0" b="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530" cy="1023620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3" name="Text Box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89ED3" w14:textId="77777777" w:rsidR="002D2112" w:rsidRPr="00995F83" w:rsidRDefault="002D2112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rFonts w:cs="B Nazanin"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5DECA3" id="Group 158" o:spid="_x0000_s1026" style="position:absolute;left:0;text-align:left;margin-left:7.1pt;margin-top:25.8pt;width:133.9pt;height:80.6pt;z-index:251659264;mso-position-horizontal-relative:page;mso-position-vertical-relative:page;mso-width-relative:margin;mso-height-relative:margin" coordsize="17007,10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">
              <v:rect id="Rectangle 160" o:spid="_x0000_s1027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2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5EC89ED3" w14:textId="77777777" w:rsidR="002D2112" w:rsidRPr="00995F83" w:rsidRDefault="002D2112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rFonts w:cs="B Nazanin"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4443D0" w:rsidRPr="00653880">
      <w:rPr>
        <w:rFonts w:cs="B Titr" w:hint="cs"/>
        <w:b/>
        <w:bCs/>
        <w:noProof/>
        <w:sz w:val="24"/>
        <w:szCs w:val="24"/>
        <w:rtl/>
        <w:lang w:val="ar-SA"/>
      </w:rPr>
      <w:drawing>
        <wp:anchor distT="0" distB="0" distL="114300" distR="114300" simplePos="0" relativeHeight="251661312" behindDoc="0" locked="0" layoutInCell="1" allowOverlap="1" wp14:anchorId="3ECA3195" wp14:editId="13CEBAAB">
          <wp:simplePos x="0" y="0"/>
          <wp:positionH relativeFrom="column">
            <wp:posOffset>5272727</wp:posOffset>
          </wp:positionH>
          <wp:positionV relativeFrom="paragraph">
            <wp:posOffset>10795</wp:posOffset>
          </wp:positionV>
          <wp:extent cx="1180465" cy="1144270"/>
          <wp:effectExtent l="0" t="0" r="635" b="0"/>
          <wp:wrapNone/>
          <wp:docPr id="128" name="Picture 1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0465" cy="114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2112" w:rsidRPr="00653880">
      <w:rPr>
        <w:rFonts w:cs="B Titr" w:hint="cs"/>
        <w:b/>
        <w:bCs/>
        <w:rtl/>
        <w:lang w:bidi="fa-IR"/>
      </w:rPr>
      <w:t>بسمه تعالی</w:t>
    </w:r>
  </w:p>
  <w:p w14:paraId="73753209" w14:textId="59E8971E" w:rsidR="009808BE" w:rsidRPr="00653880" w:rsidRDefault="009808BE" w:rsidP="000F1262">
    <w:pPr>
      <w:pStyle w:val="NoSpacing"/>
      <w:bidi/>
      <w:jc w:val="center"/>
      <w:rPr>
        <w:rFonts w:cs="Cambria"/>
        <w:sz w:val="24"/>
        <w:szCs w:val="24"/>
        <w:rtl/>
      </w:rPr>
    </w:pPr>
    <w:r w:rsidRPr="00653880">
      <w:rPr>
        <w:rFonts w:cs="Cambria" w:hint="cs"/>
        <w:sz w:val="24"/>
        <w:szCs w:val="24"/>
        <w:rtl/>
      </w:rPr>
      <w:t>"</w:t>
    </w:r>
    <w:r w:rsidR="00F47308" w:rsidRPr="00653880">
      <w:rPr>
        <w:rFonts w:cs="B Titr" w:hint="cs"/>
        <w:sz w:val="24"/>
        <w:szCs w:val="24"/>
        <w:rtl/>
      </w:rPr>
      <w:t>راهنمای ارائه</w:t>
    </w:r>
    <w:r w:rsidR="006B0CED" w:rsidRPr="00653880">
      <w:rPr>
        <w:rFonts w:cs="B Titr" w:hint="cs"/>
        <w:sz w:val="24"/>
        <w:szCs w:val="24"/>
        <w:rtl/>
      </w:rPr>
      <w:t xml:space="preserve"> گزارش</w:t>
    </w:r>
    <w:r w:rsidR="00F47308" w:rsidRPr="00653880">
      <w:rPr>
        <w:rFonts w:cs="B Titr" w:hint="cs"/>
        <w:sz w:val="24"/>
        <w:szCs w:val="24"/>
        <w:rtl/>
      </w:rPr>
      <w:t xml:space="preserve"> طرح فناورانه/محصول محور</w:t>
    </w:r>
    <w:r w:rsidRPr="00653880">
      <w:rPr>
        <w:rFonts w:cs="Cambria" w:hint="cs"/>
        <w:sz w:val="24"/>
        <w:szCs w:val="24"/>
        <w:rtl/>
      </w:rPr>
      <w:t>"</w:t>
    </w:r>
  </w:p>
  <w:p w14:paraId="1CEB86DC" w14:textId="77777777" w:rsidR="00605EE0" w:rsidRPr="00653880" w:rsidRDefault="00605EE0" w:rsidP="00605EE0">
    <w:pPr>
      <w:pStyle w:val="NoSpacing"/>
      <w:jc w:val="center"/>
      <w:rPr>
        <w:rFonts w:cs="B Titr"/>
        <w:b/>
        <w:bCs/>
        <w:sz w:val="20"/>
        <w:szCs w:val="20"/>
      </w:rPr>
    </w:pPr>
    <w:r w:rsidRPr="00653880">
      <w:rPr>
        <w:rFonts w:cs="B Titr"/>
        <w:b/>
        <w:bCs/>
        <w:sz w:val="20"/>
        <w:szCs w:val="20"/>
        <w:rtl/>
        <w:lang w:bidi="fa-IR"/>
      </w:rPr>
      <w:t>کمـیته گـرنتـها و تشـویـقی های فنــاورانه دانشجـــویی</w:t>
    </w:r>
  </w:p>
  <w:p w14:paraId="358EB01A" w14:textId="3943EF35" w:rsidR="00D35651" w:rsidRPr="002D2112" w:rsidRDefault="00605EE0" w:rsidP="00605EE0">
    <w:pPr>
      <w:pStyle w:val="Header"/>
      <w:jc w:val="center"/>
    </w:pPr>
    <w:r w:rsidRPr="00653880">
      <w:rPr>
        <w:rFonts w:cs="B Titr"/>
        <w:b/>
        <w:bCs/>
        <w:sz w:val="20"/>
        <w:szCs w:val="20"/>
        <w:rtl/>
        <w:lang w:bidi="fa-IR"/>
      </w:rPr>
      <w:t>کمیته تحقیقات و فناوری دانشجویی دانشگاه علوم پزشکی شهیـد بهشتـی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DDB02" w14:textId="77777777" w:rsidR="00653880" w:rsidRDefault="00653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B2C6B"/>
    <w:multiLevelType w:val="multilevel"/>
    <w:tmpl w:val="692A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F6CF9"/>
    <w:multiLevelType w:val="multilevel"/>
    <w:tmpl w:val="D7F8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234737"/>
    <w:multiLevelType w:val="hybridMultilevel"/>
    <w:tmpl w:val="DB48DD38"/>
    <w:lvl w:ilvl="0" w:tplc="0409000F">
      <w:start w:val="1"/>
      <w:numFmt w:val="decimal"/>
      <w:lvlText w:val="%1."/>
      <w:lvlJc w:val="left"/>
      <w:pPr>
        <w:ind w:left="1141" w:hanging="360"/>
      </w:pPr>
    </w:lvl>
    <w:lvl w:ilvl="1" w:tplc="04090019" w:tentative="1">
      <w:start w:val="1"/>
      <w:numFmt w:val="lowerLetter"/>
      <w:lvlText w:val="%2."/>
      <w:lvlJc w:val="left"/>
      <w:pPr>
        <w:ind w:left="1861" w:hanging="360"/>
      </w:pPr>
    </w:lvl>
    <w:lvl w:ilvl="2" w:tplc="0409001B" w:tentative="1">
      <w:start w:val="1"/>
      <w:numFmt w:val="lowerRoman"/>
      <w:lvlText w:val="%3."/>
      <w:lvlJc w:val="right"/>
      <w:pPr>
        <w:ind w:left="2581" w:hanging="180"/>
      </w:pPr>
    </w:lvl>
    <w:lvl w:ilvl="3" w:tplc="0409000F" w:tentative="1">
      <w:start w:val="1"/>
      <w:numFmt w:val="decimal"/>
      <w:lvlText w:val="%4."/>
      <w:lvlJc w:val="left"/>
      <w:pPr>
        <w:ind w:left="3301" w:hanging="360"/>
      </w:pPr>
    </w:lvl>
    <w:lvl w:ilvl="4" w:tplc="04090019" w:tentative="1">
      <w:start w:val="1"/>
      <w:numFmt w:val="lowerLetter"/>
      <w:lvlText w:val="%5."/>
      <w:lvlJc w:val="left"/>
      <w:pPr>
        <w:ind w:left="4021" w:hanging="360"/>
      </w:pPr>
    </w:lvl>
    <w:lvl w:ilvl="5" w:tplc="0409001B" w:tentative="1">
      <w:start w:val="1"/>
      <w:numFmt w:val="lowerRoman"/>
      <w:lvlText w:val="%6."/>
      <w:lvlJc w:val="right"/>
      <w:pPr>
        <w:ind w:left="4741" w:hanging="180"/>
      </w:pPr>
    </w:lvl>
    <w:lvl w:ilvl="6" w:tplc="0409000F" w:tentative="1">
      <w:start w:val="1"/>
      <w:numFmt w:val="decimal"/>
      <w:lvlText w:val="%7."/>
      <w:lvlJc w:val="left"/>
      <w:pPr>
        <w:ind w:left="5461" w:hanging="360"/>
      </w:pPr>
    </w:lvl>
    <w:lvl w:ilvl="7" w:tplc="04090019" w:tentative="1">
      <w:start w:val="1"/>
      <w:numFmt w:val="lowerLetter"/>
      <w:lvlText w:val="%8."/>
      <w:lvlJc w:val="left"/>
      <w:pPr>
        <w:ind w:left="6181" w:hanging="360"/>
      </w:pPr>
    </w:lvl>
    <w:lvl w:ilvl="8" w:tplc="040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" w15:restartNumberingAfterBreak="0">
    <w:nsid w:val="0F333724"/>
    <w:multiLevelType w:val="multilevel"/>
    <w:tmpl w:val="5628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57F32"/>
    <w:multiLevelType w:val="multilevel"/>
    <w:tmpl w:val="BB02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5C311B"/>
    <w:multiLevelType w:val="multilevel"/>
    <w:tmpl w:val="2A30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26478A"/>
    <w:multiLevelType w:val="multilevel"/>
    <w:tmpl w:val="8630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310372"/>
    <w:multiLevelType w:val="multilevel"/>
    <w:tmpl w:val="B2166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4460F5"/>
    <w:multiLevelType w:val="multilevel"/>
    <w:tmpl w:val="BD2CD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42379"/>
    <w:multiLevelType w:val="hybridMultilevel"/>
    <w:tmpl w:val="1FBE165A"/>
    <w:lvl w:ilvl="0" w:tplc="0409000F">
      <w:start w:val="1"/>
      <w:numFmt w:val="decimal"/>
      <w:lvlText w:val="%1."/>
      <w:lvlJc w:val="left"/>
      <w:pPr>
        <w:ind w:left="1433" w:hanging="360"/>
      </w:p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 w15:restartNumberingAfterBreak="0">
    <w:nsid w:val="2A3B431D"/>
    <w:multiLevelType w:val="multilevel"/>
    <w:tmpl w:val="CA825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907E4E"/>
    <w:multiLevelType w:val="multilevel"/>
    <w:tmpl w:val="81DC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8007B1"/>
    <w:multiLevelType w:val="hybridMultilevel"/>
    <w:tmpl w:val="7F74EABA"/>
    <w:lvl w:ilvl="0" w:tplc="0409000F">
      <w:start w:val="1"/>
      <w:numFmt w:val="decimal"/>
      <w:lvlText w:val="%1."/>
      <w:lvlJc w:val="left"/>
      <w:pPr>
        <w:ind w:left="1433" w:hanging="360"/>
      </w:p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3" w15:restartNumberingAfterBreak="0">
    <w:nsid w:val="3DC55DDA"/>
    <w:multiLevelType w:val="multilevel"/>
    <w:tmpl w:val="8C0C3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692E71"/>
    <w:multiLevelType w:val="multilevel"/>
    <w:tmpl w:val="D92A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656938"/>
    <w:multiLevelType w:val="multilevel"/>
    <w:tmpl w:val="8D2C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966BB7"/>
    <w:multiLevelType w:val="multilevel"/>
    <w:tmpl w:val="103A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25369"/>
    <w:multiLevelType w:val="multilevel"/>
    <w:tmpl w:val="6B42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565C8C"/>
    <w:multiLevelType w:val="multilevel"/>
    <w:tmpl w:val="75B4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6C03D4"/>
    <w:multiLevelType w:val="multilevel"/>
    <w:tmpl w:val="3216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BE5D82"/>
    <w:multiLevelType w:val="multilevel"/>
    <w:tmpl w:val="FF00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717048"/>
    <w:multiLevelType w:val="multilevel"/>
    <w:tmpl w:val="A628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32213A"/>
    <w:multiLevelType w:val="multilevel"/>
    <w:tmpl w:val="CF2A1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9B0ED1"/>
    <w:multiLevelType w:val="multilevel"/>
    <w:tmpl w:val="1868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15608"/>
    <w:multiLevelType w:val="multilevel"/>
    <w:tmpl w:val="53D0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FE021A"/>
    <w:multiLevelType w:val="multilevel"/>
    <w:tmpl w:val="BC22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A51B4F"/>
    <w:multiLevelType w:val="multilevel"/>
    <w:tmpl w:val="DBFCD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643B27"/>
    <w:multiLevelType w:val="multilevel"/>
    <w:tmpl w:val="131C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A47C55"/>
    <w:multiLevelType w:val="multilevel"/>
    <w:tmpl w:val="58B4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4952002">
    <w:abstractNumId w:val="4"/>
  </w:num>
  <w:num w:numId="2" w16cid:durableId="655036206">
    <w:abstractNumId w:val="26"/>
  </w:num>
  <w:num w:numId="3" w16cid:durableId="1685745240">
    <w:abstractNumId w:val="21"/>
  </w:num>
  <w:num w:numId="4" w16cid:durableId="1035229746">
    <w:abstractNumId w:val="1"/>
  </w:num>
  <w:num w:numId="5" w16cid:durableId="1267420971">
    <w:abstractNumId w:val="15"/>
  </w:num>
  <w:num w:numId="6" w16cid:durableId="701827421">
    <w:abstractNumId w:val="9"/>
  </w:num>
  <w:num w:numId="7" w16cid:durableId="885023116">
    <w:abstractNumId w:val="12"/>
  </w:num>
  <w:num w:numId="8" w16cid:durableId="2124684190">
    <w:abstractNumId w:val="2"/>
  </w:num>
  <w:num w:numId="9" w16cid:durableId="721104130">
    <w:abstractNumId w:val="22"/>
  </w:num>
  <w:num w:numId="10" w16cid:durableId="842548668">
    <w:abstractNumId w:val="11"/>
  </w:num>
  <w:num w:numId="11" w16cid:durableId="5374066">
    <w:abstractNumId w:val="8"/>
  </w:num>
  <w:num w:numId="12" w16cid:durableId="2004703944">
    <w:abstractNumId w:val="19"/>
  </w:num>
  <w:num w:numId="13" w16cid:durableId="1637220554">
    <w:abstractNumId w:val="27"/>
  </w:num>
  <w:num w:numId="14" w16cid:durableId="1251504420">
    <w:abstractNumId w:val="3"/>
  </w:num>
  <w:num w:numId="15" w16cid:durableId="247422976">
    <w:abstractNumId w:val="6"/>
  </w:num>
  <w:num w:numId="16" w16cid:durableId="1759865514">
    <w:abstractNumId w:val="23"/>
  </w:num>
  <w:num w:numId="17" w16cid:durableId="964385442">
    <w:abstractNumId w:val="10"/>
  </w:num>
  <w:num w:numId="18" w16cid:durableId="959798357">
    <w:abstractNumId w:val="7"/>
  </w:num>
  <w:num w:numId="19" w16cid:durableId="1990478619">
    <w:abstractNumId w:val="28"/>
  </w:num>
  <w:num w:numId="20" w16cid:durableId="1569346071">
    <w:abstractNumId w:val="16"/>
  </w:num>
  <w:num w:numId="21" w16cid:durableId="878513046">
    <w:abstractNumId w:val="0"/>
  </w:num>
  <w:num w:numId="22" w16cid:durableId="370150089">
    <w:abstractNumId w:val="17"/>
  </w:num>
  <w:num w:numId="23" w16cid:durableId="493881106">
    <w:abstractNumId w:val="24"/>
  </w:num>
  <w:num w:numId="24" w16cid:durableId="1830823675">
    <w:abstractNumId w:val="13"/>
  </w:num>
  <w:num w:numId="25" w16cid:durableId="40129740">
    <w:abstractNumId w:val="18"/>
  </w:num>
  <w:num w:numId="26" w16cid:durableId="1086653007">
    <w:abstractNumId w:val="25"/>
  </w:num>
  <w:num w:numId="27" w16cid:durableId="136188628">
    <w:abstractNumId w:val="5"/>
  </w:num>
  <w:num w:numId="28" w16cid:durableId="1649096078">
    <w:abstractNumId w:val="20"/>
  </w:num>
  <w:num w:numId="29" w16cid:durableId="12216733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51"/>
    <w:rsid w:val="00023ACE"/>
    <w:rsid w:val="00060BC7"/>
    <w:rsid w:val="000A6290"/>
    <w:rsid w:val="000D0651"/>
    <w:rsid w:val="000E1C94"/>
    <w:rsid w:val="000F1262"/>
    <w:rsid w:val="001E3BEB"/>
    <w:rsid w:val="0020458B"/>
    <w:rsid w:val="00216835"/>
    <w:rsid w:val="002B586A"/>
    <w:rsid w:val="002C01C1"/>
    <w:rsid w:val="002C7CB2"/>
    <w:rsid w:val="002D2112"/>
    <w:rsid w:val="002E5A25"/>
    <w:rsid w:val="002F147E"/>
    <w:rsid w:val="00343127"/>
    <w:rsid w:val="0037495F"/>
    <w:rsid w:val="00394B65"/>
    <w:rsid w:val="003A7816"/>
    <w:rsid w:val="00434955"/>
    <w:rsid w:val="004443D0"/>
    <w:rsid w:val="00470280"/>
    <w:rsid w:val="004C6F85"/>
    <w:rsid w:val="00572B35"/>
    <w:rsid w:val="005C5996"/>
    <w:rsid w:val="00605EE0"/>
    <w:rsid w:val="00610962"/>
    <w:rsid w:val="00611516"/>
    <w:rsid w:val="00653880"/>
    <w:rsid w:val="00657C44"/>
    <w:rsid w:val="00671705"/>
    <w:rsid w:val="00671B62"/>
    <w:rsid w:val="00672FBE"/>
    <w:rsid w:val="006B0CED"/>
    <w:rsid w:val="006F1616"/>
    <w:rsid w:val="00733581"/>
    <w:rsid w:val="00772F53"/>
    <w:rsid w:val="007A7D0D"/>
    <w:rsid w:val="00827258"/>
    <w:rsid w:val="0082793D"/>
    <w:rsid w:val="00870954"/>
    <w:rsid w:val="00893B83"/>
    <w:rsid w:val="009313FC"/>
    <w:rsid w:val="00966311"/>
    <w:rsid w:val="00966BE4"/>
    <w:rsid w:val="009808BE"/>
    <w:rsid w:val="00982C4A"/>
    <w:rsid w:val="00995F83"/>
    <w:rsid w:val="009E1A5A"/>
    <w:rsid w:val="009F03FD"/>
    <w:rsid w:val="00A00A1C"/>
    <w:rsid w:val="00A92CFD"/>
    <w:rsid w:val="00AC4CA9"/>
    <w:rsid w:val="00B044CC"/>
    <w:rsid w:val="00B14A33"/>
    <w:rsid w:val="00B403D9"/>
    <w:rsid w:val="00B5150F"/>
    <w:rsid w:val="00B57BAE"/>
    <w:rsid w:val="00B7399B"/>
    <w:rsid w:val="00B93FBE"/>
    <w:rsid w:val="00B97561"/>
    <w:rsid w:val="00BA7634"/>
    <w:rsid w:val="00BC3666"/>
    <w:rsid w:val="00C16381"/>
    <w:rsid w:val="00C25BE7"/>
    <w:rsid w:val="00C8508C"/>
    <w:rsid w:val="00CF35F3"/>
    <w:rsid w:val="00D21672"/>
    <w:rsid w:val="00D24185"/>
    <w:rsid w:val="00D35651"/>
    <w:rsid w:val="00DA31EF"/>
    <w:rsid w:val="00DC6647"/>
    <w:rsid w:val="00E704D9"/>
    <w:rsid w:val="00E878FA"/>
    <w:rsid w:val="00EB62FA"/>
    <w:rsid w:val="00EC3A57"/>
    <w:rsid w:val="00ED1467"/>
    <w:rsid w:val="00F25308"/>
    <w:rsid w:val="00F47308"/>
    <w:rsid w:val="00FB3AF9"/>
    <w:rsid w:val="00FD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E4471"/>
  <w15:chartTrackingRefBased/>
  <w15:docId w15:val="{0B7A8EE5-8DD1-474F-8856-309834E8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308"/>
  </w:style>
  <w:style w:type="paragraph" w:styleId="Heading3">
    <w:name w:val="heading 3"/>
    <w:basedOn w:val="Normal"/>
    <w:link w:val="Heading3Char"/>
    <w:uiPriority w:val="9"/>
    <w:qFormat/>
    <w:rsid w:val="00B739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1A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565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5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651"/>
  </w:style>
  <w:style w:type="paragraph" w:styleId="Footer">
    <w:name w:val="footer"/>
    <w:basedOn w:val="Normal"/>
    <w:link w:val="FooterChar"/>
    <w:uiPriority w:val="99"/>
    <w:unhideWhenUsed/>
    <w:rsid w:val="00D35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651"/>
  </w:style>
  <w:style w:type="character" w:customStyle="1" w:styleId="Heading3Char">
    <w:name w:val="Heading 3 Char"/>
    <w:basedOn w:val="DefaultParagraphFont"/>
    <w:link w:val="Heading3"/>
    <w:uiPriority w:val="9"/>
    <w:rsid w:val="00B7399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B73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1A5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3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A.vahedi</dc:creator>
  <cp:keywords/>
  <dc:description/>
  <cp:lastModifiedBy>Maryam Rezvanifar</cp:lastModifiedBy>
  <cp:revision>4</cp:revision>
  <dcterms:created xsi:type="dcterms:W3CDTF">2026-07-13T05:15:00Z</dcterms:created>
  <dcterms:modified xsi:type="dcterms:W3CDTF">2026-09-06T08:01:00Z</dcterms:modified>
</cp:coreProperties>
</file>